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right="57" w:firstLine="10065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-31" w:firstLine="448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 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left="5580" w:right="57" w:firstLine="4485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руководителей мест проведения </w:t>
      </w:r>
      <w:r>
        <w:rPr>
          <w:sz w:val="28"/>
          <w:szCs w:val="28"/>
        </w:rPr>
        <w:t xml:space="preserve">итогового сочинения (изложения)</w:t>
      </w:r>
      <w:r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феврал</w:t>
      </w:r>
      <w:r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5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51"/>
        <w:gridCol w:w="1862"/>
        <w:gridCol w:w="2642"/>
        <w:gridCol w:w="1610"/>
        <w:gridCol w:w="2353"/>
        <w:gridCol w:w="1836"/>
        <w:gridCol w:w="1612"/>
        <w:gridCol w:w="25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ind w:left="-120" w:right="-55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№ п/п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Наименование муниципального 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образования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Место работы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ФИО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Квалификация </w:t>
            </w:r>
            <w:r>
              <w:rPr>
                <w:sz w:val="20"/>
                <w:szCs w:val="20"/>
                <w:highlight w:val="none"/>
              </w:rPr>
              <w:t xml:space="preserve">по диплому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Должность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tabs>
                <w:tab w:val="left" w:pos="4766" w:leader="none"/>
                <w:tab w:val="left" w:pos="4976" w:leader="none"/>
                <w:tab w:val="left" w:pos="6304" w:leader="none"/>
                <w:tab w:val="left" w:pos="6949" w:leader="none"/>
              </w:tabs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Преподаваемые 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предметы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color w:val="000000"/>
                <w:sz w:val="20"/>
                <w:szCs w:val="20"/>
                <w:highlight w:val="none"/>
              </w:rPr>
              <w:t xml:space="preserve">Место проведения итогового сочинения (изложения)</w:t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  <w:r>
              <w:rPr>
                <w:bCs/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«Пролетарская основная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Пугина Татьяна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технологии и предпринимательства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трудовое обучение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«Бабаевская средняя общеобразовательная школа № 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65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Малозёмова»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Куппорева Марина Гурьевна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русского языка и литературы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«Средняя школа №1 имени Героя Советского Союза И.П. Малозёмова»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Великоустюгский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 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Паршина Елена Витальевна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 4»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Сальникова Надежда Михайловна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русск</w:t>
            </w:r>
            <w:r>
              <w:rPr>
                <w:sz w:val="20"/>
                <w:szCs w:val="20"/>
                <w:highlight w:val="none"/>
              </w:rPr>
              <w:t xml:space="preserve">ого</w:t>
            </w:r>
            <w:r>
              <w:rPr>
                <w:sz w:val="20"/>
                <w:szCs w:val="20"/>
                <w:highlight w:val="none"/>
              </w:rPr>
              <w:t xml:space="preserve"> язык</w:t>
            </w:r>
            <w:r>
              <w:rPr>
                <w:sz w:val="20"/>
                <w:szCs w:val="20"/>
                <w:highlight w:val="none"/>
              </w:rPr>
              <w:t xml:space="preserve">а</w:t>
            </w:r>
            <w:r>
              <w:rPr>
                <w:sz w:val="20"/>
                <w:szCs w:val="20"/>
                <w:highlight w:val="none"/>
              </w:rPr>
              <w:t xml:space="preserve">, литератур</w:t>
            </w:r>
            <w:r>
              <w:rPr>
                <w:sz w:val="20"/>
                <w:szCs w:val="20"/>
                <w:highlight w:val="none"/>
              </w:rPr>
              <w:t xml:space="preserve">ы</w:t>
            </w:r>
            <w:r>
              <w:rPr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русский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Малыгина Оксана Владимировна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ВМО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Коробий Оксана Борисовна</w:t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  <w:r>
              <w:rPr>
                <w:rFonts w:ascii="Arial" w:hAnsi="Arial" w:cs="Arial"/>
                <w:color w:val="08113c"/>
                <w:sz w:val="17"/>
                <w:szCs w:val="17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географии, биологии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география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«Центр образования № 23 «Созвучие»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Ногинова Галина Сергеевна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физики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заведующий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  <w:highlight w:val="none"/>
                <w14:ligatures w14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физика</w:t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  <w:r>
              <w:rPr>
                <w:color w:val="000000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«Центр образования № 23 «Созвучие», </w:t>
            </w:r>
            <w:r>
              <w:rPr>
                <w:sz w:val="20"/>
                <w:szCs w:val="20"/>
                <w:highlight w:val="none"/>
              </w:rPr>
              <w:t xml:space="preserve">Учебно-консультационный пункт при ФКУ ИК-1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 7»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Матвеева Наталия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биологии и химии средней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химия, биология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 7»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 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Полковникова Марина Николаевна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английского и немецкого языков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школа № 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муниципальный 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Семенова Виктория Дмитриевна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математики и информатики средней школы, учитель физики основной школы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 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Рогозина Елена Михайловна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учитель английского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«Средняя общеобразовательная школа № 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Маракова Надежда Нафанаиловна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 математики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математика, информатика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МАОУ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Юшманова Вера Ивановна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</w:t>
            </w:r>
            <w:r>
              <w:rPr>
                <w:sz w:val="20"/>
                <w:szCs w:val="20"/>
                <w:highlight w:val="none"/>
              </w:rPr>
              <w:t xml:space="preserve">иностранного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заместитель директора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английский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БОУ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 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Баландина Анастасия Валентиновна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начальных классов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начальные классы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МБОУ «Тотемская средняя общеобразовательная школа № 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Устюженский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Снегова Светлана Валерьевна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 географии, биологии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директор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химия, география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КОУ ВО «Вечерняя (сменная) школа №2»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Кравченко Ганна Вадимовна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филолог, преподаватель немецкого языка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учитель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немецкий язык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52" w:type="auto"/>
            <w:vAlign w:val="center"/>
            <w:textDirection w:val="lrTb"/>
            <w:noWrap w:val="false"/>
          </w:tcPr>
          <w:p>
            <w:pPr>
              <w:pStyle w:val="854"/>
              <w:numPr>
                <w:ilvl w:val="0"/>
                <w:numId w:val="11"/>
              </w:numPr>
              <w:ind w:left="0" w:right="-55" w:firstLine="0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86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6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Управление образования администрации Шекснинского муниципального округа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0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Чащина Людмила Александровна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364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педагогика и психология дошкольная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820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начальник отдела информационно-методической работы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1672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не преподает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2526" w:type="auto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МОУ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</w:tbl>
    <w:p>
      <w:pPr>
        <w:pStyle w:val="854"/>
        <w:ind w:right="-55"/>
        <w:rPr>
          <w:sz w:val="2"/>
          <w:szCs w:val="2"/>
        </w:rPr>
      </w:pPr>
      <w:r>
        <w:rPr>
          <w:sz w:val="2"/>
          <w:szCs w:val="2"/>
        </w:rPr>
        <w:t xml:space="preserve">Не преполдае</w:t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rPr>
      <w:sz w:val="24"/>
      <w:szCs w:val="24"/>
      <w:lang w:val="ru-RU" w:eastAsia="ru-RU" w:bidi="ar-SA"/>
    </w:rPr>
  </w:style>
  <w:style w:type="paragraph" w:styleId="855">
    <w:name w:val="Заголовок 1"/>
    <w:basedOn w:val="854"/>
    <w:next w:val="854"/>
    <w:link w:val="854"/>
    <w:qFormat/>
    <w:pPr>
      <w:keepNext/>
      <w:outlineLvl w:val="0"/>
    </w:pPr>
    <w:rPr>
      <w:szCs w:val="20"/>
    </w:rPr>
  </w:style>
  <w:style w:type="character" w:styleId="856">
    <w:name w:val="Основной шрифт абзаца"/>
    <w:next w:val="856"/>
    <w:link w:val="854"/>
    <w:semiHidden/>
  </w:style>
  <w:style w:type="table" w:styleId="857">
    <w:name w:val="Обычная таблица"/>
    <w:next w:val="857"/>
    <w:link w:val="854"/>
    <w:semiHidden/>
    <w:tblPr/>
  </w:style>
  <w:style w:type="numbering" w:styleId="858">
    <w:name w:val="Нет списка"/>
    <w:next w:val="858"/>
    <w:link w:val="854"/>
    <w:uiPriority w:val="99"/>
    <w:semiHidden/>
  </w:style>
  <w:style w:type="character" w:styleId="859">
    <w:name w:val="Гиперссылка"/>
    <w:next w:val="859"/>
    <w:link w:val="854"/>
    <w:uiPriority w:val="99"/>
    <w:rPr>
      <w:color w:val="0000ff"/>
      <w:u w:val="single"/>
    </w:rPr>
  </w:style>
  <w:style w:type="paragraph" w:styleId="860">
    <w:name w:val="Основной текст 3"/>
    <w:basedOn w:val="854"/>
    <w:next w:val="860"/>
    <w:link w:val="876"/>
    <w:pPr>
      <w:widowControl w:val="off"/>
    </w:pPr>
    <w:rPr>
      <w:sz w:val="28"/>
      <w:szCs w:val="20"/>
    </w:rPr>
  </w:style>
  <w:style w:type="paragraph" w:styleId="861">
    <w:name w:val="Текст выноски"/>
    <w:basedOn w:val="854"/>
    <w:next w:val="861"/>
    <w:link w:val="854"/>
    <w:semiHidden/>
    <w:rPr>
      <w:rFonts w:ascii="Tahoma" w:hAnsi="Tahoma" w:cs="Tahoma"/>
      <w:sz w:val="16"/>
      <w:szCs w:val="16"/>
    </w:rPr>
  </w:style>
  <w:style w:type="paragraph" w:styleId="862">
    <w:name w:val="Нижний колонтитул"/>
    <w:basedOn w:val="854"/>
    <w:next w:val="862"/>
    <w:link w:val="863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3">
    <w:name w:val="Нижний колонтитул Знак"/>
    <w:next w:val="863"/>
    <w:link w:val="862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4">
    <w:name w:val="Знак"/>
    <w:basedOn w:val="854"/>
    <w:next w:val="864"/>
    <w:link w:val="8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5">
    <w:name w:val="Сетка таблицы"/>
    <w:basedOn w:val="857"/>
    <w:next w:val="865"/>
    <w:link w:val="854"/>
    <w:tblPr/>
  </w:style>
  <w:style w:type="paragraph" w:styleId="866">
    <w:name w:val="Стандартный HTML"/>
    <w:basedOn w:val="854"/>
    <w:next w:val="866"/>
    <w:link w:val="85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67">
    <w:name w:val="Book Title"/>
    <w:next w:val="867"/>
    <w:link w:val="854"/>
    <w:rPr>
      <w:rFonts w:cs="Times New Roman"/>
      <w:b/>
      <w:bCs/>
      <w:smallCaps/>
      <w:spacing w:val="5"/>
    </w:rPr>
  </w:style>
  <w:style w:type="paragraph" w:styleId="868">
    <w:name w:val="Основной текст с отступом 2"/>
    <w:basedOn w:val="854"/>
    <w:next w:val="868"/>
    <w:link w:val="854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69">
    <w:name w:val="Основной текст"/>
    <w:basedOn w:val="854"/>
    <w:next w:val="869"/>
    <w:link w:val="870"/>
    <w:pPr>
      <w:spacing w:after="120"/>
    </w:pPr>
    <w:rPr>
      <w:lang w:val="en-US" w:eastAsia="en-US"/>
    </w:rPr>
  </w:style>
  <w:style w:type="character" w:styleId="870">
    <w:name w:val="Основной текст Знак"/>
    <w:next w:val="870"/>
    <w:link w:val="869"/>
    <w:rPr>
      <w:sz w:val="24"/>
      <w:szCs w:val="24"/>
    </w:rPr>
  </w:style>
  <w:style w:type="paragraph" w:styleId="871">
    <w:name w:val="Название"/>
    <w:basedOn w:val="854"/>
    <w:next w:val="871"/>
    <w:link w:val="872"/>
    <w:qFormat/>
    <w:pPr>
      <w:jc w:val="center"/>
    </w:pPr>
    <w:rPr>
      <w:sz w:val="28"/>
      <w:szCs w:val="28"/>
      <w:lang w:val="en-US" w:eastAsia="en-US"/>
    </w:rPr>
  </w:style>
  <w:style w:type="character" w:styleId="872">
    <w:name w:val="Название Знак"/>
    <w:next w:val="872"/>
    <w:link w:val="871"/>
    <w:rPr>
      <w:sz w:val="28"/>
      <w:szCs w:val="28"/>
    </w:rPr>
  </w:style>
  <w:style w:type="paragraph" w:styleId="873">
    <w:name w:val="Без интервала"/>
    <w:next w:val="873"/>
    <w:link w:val="854"/>
    <w:qFormat/>
    <w:pPr>
      <w:widowControl w:val="off"/>
    </w:pPr>
    <w:rPr>
      <w:lang w:val="ru-RU" w:eastAsia="ru-RU" w:bidi="ar-SA"/>
    </w:rPr>
  </w:style>
  <w:style w:type="paragraph" w:styleId="874">
    <w:name w:val="Default"/>
    <w:next w:val="874"/>
    <w:link w:val="854"/>
    <w:rPr>
      <w:color w:val="000000"/>
      <w:sz w:val="24"/>
      <w:szCs w:val="24"/>
      <w:lang w:val="ru-RU" w:eastAsia="ru-RU" w:bidi="ar-SA"/>
    </w:rPr>
  </w:style>
  <w:style w:type="paragraph" w:styleId="875">
    <w:name w:val="Содержимое таблицы"/>
    <w:basedOn w:val="854"/>
    <w:next w:val="875"/>
    <w:link w:val="854"/>
    <w:pPr>
      <w:widowControl w:val="off"/>
      <w:suppressLineNumbers/>
    </w:pPr>
    <w:rPr>
      <w:rFonts w:eastAsia="Arial"/>
      <w:lang w:eastAsia="en-US"/>
    </w:rPr>
  </w:style>
  <w:style w:type="character" w:styleId="876">
    <w:name w:val="Основной текст 3 Знак"/>
    <w:next w:val="876"/>
    <w:link w:val="860"/>
    <w:rPr>
      <w:sz w:val="28"/>
    </w:rPr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216</cp:revision>
  <dcterms:created xsi:type="dcterms:W3CDTF">2021-11-16T08:41:00Z</dcterms:created>
  <dcterms:modified xsi:type="dcterms:W3CDTF">2026-01-22T05:15:36Z</dcterms:modified>
  <cp:version>917504</cp:version>
</cp:coreProperties>
</file>